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B1" w:rsidRPr="009B7E8F" w:rsidRDefault="00573CB1" w:rsidP="00573CB1">
      <w:pPr>
        <w:rPr>
          <w:b/>
          <w:color w:val="C00000"/>
          <w:sz w:val="32"/>
          <w:u w:val="single"/>
        </w:rPr>
      </w:pPr>
      <w:r w:rsidRPr="00000EBD">
        <w:rPr>
          <w:b/>
          <w:color w:val="C00000"/>
          <w:sz w:val="32"/>
          <w:u w:val="single"/>
        </w:rPr>
        <w:t xml:space="preserve">SECONDA SESSIONE: PRIMO LAVORO </w:t>
      </w:r>
      <w:proofErr w:type="spellStart"/>
      <w:r w:rsidRPr="00000EBD">
        <w:rPr>
          <w:b/>
          <w:color w:val="C00000"/>
          <w:sz w:val="32"/>
          <w:u w:val="single"/>
        </w:rPr>
        <w:t>DI</w:t>
      </w:r>
      <w:proofErr w:type="spellEnd"/>
      <w:r w:rsidRPr="00000EBD">
        <w:rPr>
          <w:b/>
          <w:color w:val="C00000"/>
          <w:sz w:val="32"/>
          <w:u w:val="single"/>
        </w:rPr>
        <w:t xml:space="preserve"> GRUPPO </w:t>
      </w:r>
    </w:p>
    <w:p w:rsidR="00573CB1" w:rsidRDefault="00573CB1" w:rsidP="00573CB1">
      <w:r w:rsidRPr="006609C8">
        <w:rPr>
          <w:b/>
          <w:color w:val="C00000"/>
          <w:u w:val="single"/>
        </w:rPr>
        <w:t>TITOLO</w:t>
      </w:r>
      <w:r>
        <w:t xml:space="preserve">: </w:t>
      </w:r>
    </w:p>
    <w:p w:rsidR="00573CB1" w:rsidRDefault="00573CB1" w:rsidP="00573CB1">
      <w:pPr>
        <w:ind w:left="708"/>
        <w:rPr>
          <w:b/>
          <w:color w:val="000000" w:themeColor="text1"/>
        </w:rPr>
      </w:pPr>
      <w:r w:rsidRPr="00AD21D9">
        <w:rPr>
          <w:b/>
          <w:color w:val="000000" w:themeColor="text1"/>
        </w:rPr>
        <w:t>Innovare l’azione sindacale del/dei CAE: come far funzionare in modo efficiente una “squadra di lavoro”</w:t>
      </w:r>
      <w:r>
        <w:rPr>
          <w:b/>
          <w:color w:val="000000" w:themeColor="text1"/>
        </w:rPr>
        <w:t xml:space="preserve"> sindacale</w:t>
      </w:r>
    </w:p>
    <w:p w:rsidR="00573CB1" w:rsidRPr="006609C8" w:rsidRDefault="00573CB1" w:rsidP="00573CB1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OBBIETTIVO</w:t>
      </w:r>
    </w:p>
    <w:p w:rsidR="00573CB1" w:rsidRPr="006609C8" w:rsidRDefault="00573CB1" w:rsidP="00573CB1">
      <w:pPr>
        <w:ind w:left="708"/>
      </w:pPr>
      <w:r w:rsidRPr="006609C8">
        <w:t>Individuare gli elementi e gli interpreti</w:t>
      </w:r>
      <w:r>
        <w:t xml:space="preserve"> e gli interpreti principali che servono per elaborare e realizzare un “Piano d’Azione” ben formulato.</w:t>
      </w:r>
    </w:p>
    <w:p w:rsidR="00573CB1" w:rsidRPr="00AD21D9" w:rsidRDefault="00573CB1" w:rsidP="00573CB1">
      <w:pPr>
        <w:rPr>
          <w:b/>
          <w:color w:val="000000" w:themeColor="text1"/>
        </w:rPr>
      </w:pPr>
      <w:r w:rsidRPr="006609C8">
        <w:rPr>
          <w:b/>
          <w:color w:val="C00000"/>
          <w:u w:val="single"/>
        </w:rPr>
        <w:t>ATTIVITÀ DA SVOLGERE E METODO</w:t>
      </w:r>
    </w:p>
    <w:p w:rsidR="00573CB1" w:rsidRDefault="00573CB1" w:rsidP="00573CB1">
      <w:pPr>
        <w:ind w:left="708"/>
      </w:pPr>
      <w:r>
        <w:t>10 Gruppi composti dai membri delle delegazioni nazionali</w:t>
      </w:r>
    </w:p>
    <w:p w:rsidR="00573CB1" w:rsidRPr="00C355BE" w:rsidRDefault="00573CB1" w:rsidP="00573CB1">
      <w:pPr>
        <w:pStyle w:val="Paragrafoelenco"/>
        <w:numPr>
          <w:ilvl w:val="0"/>
          <w:numId w:val="4"/>
        </w:numPr>
      </w:pPr>
      <w:r>
        <w:t xml:space="preserve">Il gruppo nomina un delegato che parteciperà ai lavori del gruppo internazionale (una persona differente da quella che ha fatto il delegato alla sessione di lavoro precedente) </w:t>
      </w:r>
    </w:p>
    <w:p w:rsidR="00573CB1" w:rsidRDefault="00573CB1" w:rsidP="00573CB1">
      <w:pPr>
        <w:pStyle w:val="Paragrafoelenco"/>
        <w:numPr>
          <w:ilvl w:val="0"/>
          <w:numId w:val="4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 w:rsidRPr="00FF790A">
        <w:rPr>
          <w:color w:val="000000" w:themeColor="text1"/>
        </w:rPr>
        <w:t>Ognuno risponde alle domande</w:t>
      </w:r>
    </w:p>
    <w:p w:rsidR="00573CB1" w:rsidRPr="00FF790A" w:rsidRDefault="00573CB1" w:rsidP="00573CB1">
      <w:pPr>
        <w:pStyle w:val="Paragrafoelenco"/>
        <w:numPr>
          <w:ilvl w:val="0"/>
          <w:numId w:val="4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 w:rsidRPr="00FF790A">
        <w:rPr>
          <w:color w:val="000000" w:themeColor="text1"/>
        </w:rPr>
        <w:t>Collettivamente si compone la tabella riassuntiva</w:t>
      </w:r>
      <w:r>
        <w:rPr>
          <w:color w:val="000000" w:themeColor="text1"/>
        </w:rPr>
        <w:t xml:space="preserve"> in allegato</w:t>
      </w:r>
      <w:r w:rsidRPr="00FF790A">
        <w:rPr>
          <w:color w:val="000000" w:themeColor="text1"/>
        </w:rPr>
        <w:t xml:space="preserve"> (ogni casella deve contenere </w:t>
      </w:r>
      <w:r>
        <w:rPr>
          <w:color w:val="000000" w:themeColor="text1"/>
        </w:rPr>
        <w:t>una risposta sintetica</w:t>
      </w:r>
      <w:r w:rsidRPr="00FF790A">
        <w:rPr>
          <w:color w:val="000000" w:themeColor="text1"/>
        </w:rPr>
        <w:t>)</w:t>
      </w:r>
    </w:p>
    <w:p w:rsidR="00573CB1" w:rsidRDefault="00573CB1" w:rsidP="00573CB1">
      <w:pPr>
        <w:pStyle w:val="Paragrafoelenco"/>
        <w:numPr>
          <w:ilvl w:val="0"/>
          <w:numId w:val="4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 w:rsidRPr="00FF790A">
        <w:rPr>
          <w:color w:val="000000" w:themeColor="text1"/>
        </w:rPr>
        <w:t xml:space="preserve">Si </w:t>
      </w:r>
      <w:r>
        <w:rPr>
          <w:color w:val="000000" w:themeColor="text1"/>
        </w:rPr>
        <w:t>cerchiano in blu le risposte simili e in rosso quelle differenti</w:t>
      </w:r>
    </w:p>
    <w:p w:rsidR="00573CB1" w:rsidRPr="00FF790A" w:rsidRDefault="00573CB1" w:rsidP="00573CB1">
      <w:pPr>
        <w:pStyle w:val="Paragrafoelenco"/>
        <w:numPr>
          <w:ilvl w:val="0"/>
          <w:numId w:val="4"/>
        </w:numPr>
        <w:kinsoku w:val="0"/>
        <w:overflowPunct w:val="0"/>
        <w:spacing w:after="24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Si risolvono le differenze </w:t>
      </w:r>
    </w:p>
    <w:p w:rsidR="00573CB1" w:rsidRPr="006609C8" w:rsidRDefault="00573CB1" w:rsidP="00573CB1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RISORSE DISPONIBILI</w:t>
      </w:r>
    </w:p>
    <w:p w:rsidR="00573CB1" w:rsidRDefault="00573CB1" w:rsidP="00573CB1">
      <w:pPr>
        <w:ind w:left="708"/>
      </w:pPr>
      <w:r>
        <w:t>Foglio di lavoro, penna, pennarelli</w:t>
      </w:r>
    </w:p>
    <w:p w:rsidR="00573CB1" w:rsidRPr="008360C8" w:rsidRDefault="00573CB1" w:rsidP="00573CB1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 xml:space="preserve">MODALITÀ </w:t>
      </w:r>
      <w:proofErr w:type="spellStart"/>
      <w:r w:rsidRPr="006609C8">
        <w:rPr>
          <w:b/>
          <w:color w:val="C00000"/>
          <w:u w:val="single"/>
        </w:rPr>
        <w:t>DI</w:t>
      </w:r>
      <w:proofErr w:type="spellEnd"/>
      <w:r w:rsidRPr="006609C8">
        <w:rPr>
          <w:b/>
          <w:color w:val="C00000"/>
          <w:u w:val="single"/>
        </w:rPr>
        <w:t xml:space="preserve"> RESTITUZIONE</w:t>
      </w:r>
    </w:p>
    <w:p w:rsidR="00573CB1" w:rsidRDefault="00573CB1" w:rsidP="00573CB1">
      <w:pPr>
        <w:pStyle w:val="Paragrafoelenco"/>
        <w:numPr>
          <w:ilvl w:val="0"/>
          <w:numId w:val="1"/>
        </w:numPr>
      </w:pPr>
      <w:r>
        <w:t>Un componente per ogni piccolo gruppo partecipa al “gruppo internazionale” illustrando la tabella realizzata dal piccolo gruppo.</w:t>
      </w:r>
      <w:r w:rsidRPr="004E2F10">
        <w:t xml:space="preserve"> </w:t>
      </w:r>
    </w:p>
    <w:p w:rsidR="00573CB1" w:rsidRDefault="00573CB1" w:rsidP="00573CB1">
      <w:pPr>
        <w:pStyle w:val="Paragrafoelenco"/>
        <w:numPr>
          <w:ilvl w:val="0"/>
          <w:numId w:val="1"/>
        </w:numPr>
      </w:pPr>
      <w:r>
        <w:t>Si discute e si arricchiscono i punti portati dai piccoli gruppi integrando le proposte e le idee condivise</w:t>
      </w:r>
    </w:p>
    <w:p w:rsidR="00573CB1" w:rsidRDefault="00573CB1" w:rsidP="00573CB1">
      <w:pPr>
        <w:pStyle w:val="Paragrafoelenco"/>
        <w:numPr>
          <w:ilvl w:val="0"/>
          <w:numId w:val="1"/>
        </w:numPr>
      </w:pPr>
      <w:r>
        <w:t xml:space="preserve">Si mettono a fuoco ulteriori proposte e idee condivise </w:t>
      </w:r>
    </w:p>
    <w:p w:rsidR="00573CB1" w:rsidRDefault="00573CB1" w:rsidP="00573CB1">
      <w:pPr>
        <w:pStyle w:val="Paragrafoelenco"/>
        <w:numPr>
          <w:ilvl w:val="0"/>
          <w:numId w:val="1"/>
        </w:numPr>
      </w:pPr>
      <w:r>
        <w:t>Si compila la tabella consegnata riassuntiva</w:t>
      </w:r>
    </w:p>
    <w:p w:rsidR="00573CB1" w:rsidRDefault="00573CB1" w:rsidP="00573CB1">
      <w:pPr>
        <w:pStyle w:val="Paragrafoelenco"/>
        <w:numPr>
          <w:ilvl w:val="0"/>
          <w:numId w:val="1"/>
        </w:numPr>
      </w:pPr>
      <w:r>
        <w:t>Si identificano le proposte o le idee differenti o non condivise e si cerchiano in rosso</w:t>
      </w:r>
    </w:p>
    <w:p w:rsidR="00573CB1" w:rsidRDefault="00573CB1" w:rsidP="00573CB1">
      <w:pPr>
        <w:pStyle w:val="Paragrafoelenco"/>
        <w:numPr>
          <w:ilvl w:val="0"/>
          <w:numId w:val="1"/>
        </w:numPr>
      </w:pPr>
      <w:r>
        <w:t>Si discutono le ragioni delle differenze e si identifica il metodo che può consentire una loro risoluzione</w:t>
      </w:r>
    </w:p>
    <w:p w:rsidR="00573CB1" w:rsidRDefault="00573CB1" w:rsidP="00573CB1">
      <w:pPr>
        <w:pStyle w:val="Paragrafoelenco"/>
        <w:numPr>
          <w:ilvl w:val="0"/>
          <w:numId w:val="1"/>
        </w:numPr>
      </w:pPr>
      <w:r>
        <w:t>Si decide come procedere e che fare per quanto riguarda le proposte cerchiate in rosso</w:t>
      </w:r>
    </w:p>
    <w:p w:rsidR="00573CB1" w:rsidRDefault="00573CB1" w:rsidP="00573CB1">
      <w:pPr>
        <w:spacing w:after="200" w:line="276" w:lineRule="auto"/>
        <w:jc w:val="left"/>
        <w:rPr>
          <w:b/>
          <w:color w:val="C00000"/>
          <w:u w:val="single"/>
        </w:rPr>
      </w:pPr>
      <w:r>
        <w:rPr>
          <w:b/>
          <w:color w:val="C00000"/>
          <w:u w:val="single"/>
        </w:rPr>
        <w:br w:type="page"/>
      </w:r>
    </w:p>
    <w:p w:rsidR="00573CB1" w:rsidRPr="006609C8" w:rsidRDefault="00573CB1" w:rsidP="00573CB1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lastRenderedPageBreak/>
        <w:t>TEMPO a DISPOSIIONE</w:t>
      </w:r>
    </w:p>
    <w:p w:rsidR="00573CB1" w:rsidRDefault="00573CB1" w:rsidP="00573CB1">
      <w:r w:rsidRPr="009A486F">
        <w:t>45 minuti il lavoro nei piccoli gruppi nazionali</w:t>
      </w:r>
      <w:r>
        <w:t>:</w:t>
      </w:r>
    </w:p>
    <w:p w:rsidR="00573CB1" w:rsidRDefault="00573CB1" w:rsidP="00573CB1">
      <w:pPr>
        <w:pStyle w:val="Paragrafoelenco"/>
        <w:numPr>
          <w:ilvl w:val="0"/>
          <w:numId w:val="5"/>
        </w:numPr>
      </w:pPr>
      <w:r>
        <w:t>5 minuti per la riflessione individuale</w:t>
      </w:r>
    </w:p>
    <w:p w:rsidR="00573CB1" w:rsidRDefault="00573CB1" w:rsidP="00573CB1">
      <w:pPr>
        <w:pStyle w:val="Paragrafoelenco"/>
        <w:numPr>
          <w:ilvl w:val="0"/>
          <w:numId w:val="5"/>
        </w:numPr>
      </w:pPr>
      <w:r>
        <w:t>25 minuti per la discussione in gruppo</w:t>
      </w:r>
    </w:p>
    <w:p w:rsidR="00573CB1" w:rsidRPr="009A486F" w:rsidRDefault="00573CB1" w:rsidP="00573CB1">
      <w:pPr>
        <w:pStyle w:val="Paragrafoelenco"/>
        <w:numPr>
          <w:ilvl w:val="0"/>
          <w:numId w:val="5"/>
        </w:numPr>
      </w:pPr>
      <w:r>
        <w:t>15 minuti per la risoluzione delle differenze e compilazione della scheda riassuntiva</w:t>
      </w:r>
    </w:p>
    <w:p w:rsidR="00573CB1" w:rsidRDefault="00573CB1" w:rsidP="00573CB1">
      <w:r w:rsidRPr="009A486F">
        <w:t>45 minuti per il lavoro nel “gruppo internazionale”</w:t>
      </w:r>
    </w:p>
    <w:p w:rsidR="00573CB1" w:rsidRDefault="00573CB1" w:rsidP="00573CB1">
      <w:pPr>
        <w:pStyle w:val="Paragrafoelenco"/>
        <w:numPr>
          <w:ilvl w:val="0"/>
          <w:numId w:val="6"/>
        </w:numPr>
      </w:pPr>
      <w:r>
        <w:t>30 minuti per la compilazione della griglia</w:t>
      </w:r>
    </w:p>
    <w:p w:rsidR="00573CB1" w:rsidRPr="009B7E8F" w:rsidRDefault="00573CB1" w:rsidP="00573CB1">
      <w:pPr>
        <w:pStyle w:val="Paragrafoelenco"/>
        <w:numPr>
          <w:ilvl w:val="0"/>
          <w:numId w:val="6"/>
        </w:numPr>
      </w:pPr>
      <w:r>
        <w:t>15 minuti per la definizione delle modalità di soluzione/trattazione delle differenze</w:t>
      </w:r>
    </w:p>
    <w:p w:rsidR="00573CB1" w:rsidRPr="009B7E8F" w:rsidRDefault="00573CB1" w:rsidP="00573CB1">
      <w:pPr>
        <w:pStyle w:val="Paragrafoelenco"/>
      </w:pPr>
    </w:p>
    <w:p w:rsidR="00573CB1" w:rsidRPr="009B7E8F" w:rsidRDefault="00573CB1" w:rsidP="00573CB1">
      <w:r w:rsidRPr="009B7E8F">
        <w:rPr>
          <w:rFonts w:eastAsia="+mn-ea" w:cs="+mn-cs"/>
          <w:b/>
          <w:color w:val="C00000"/>
          <w:sz w:val="32"/>
          <w:szCs w:val="40"/>
        </w:rPr>
        <w:t>Elementi importanti per un “buon Piano di Innovazione dell’azione sindacale del/dei CAE</w:t>
      </w:r>
    </w:p>
    <w:p w:rsidR="00573CB1" w:rsidRPr="00296627" w:rsidRDefault="00573CB1" w:rsidP="00573CB1">
      <w:pPr>
        <w:kinsoku w:val="0"/>
        <w:overflowPunct w:val="0"/>
        <w:spacing w:line="216" w:lineRule="auto"/>
        <w:textAlignment w:val="baseline"/>
        <w:rPr>
          <w:rFonts w:ascii="Arial" w:eastAsia="+mn-ea" w:hAnsi="Arial" w:cs="+mn-cs"/>
          <w:color w:val="000000"/>
          <w:sz w:val="40"/>
          <w:szCs w:val="40"/>
        </w:rPr>
      </w:pP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rFonts w:eastAsia="+mn-ea" w:cs="+mn-cs"/>
          <w:color w:val="000000"/>
          <w:szCs w:val="40"/>
        </w:rPr>
      </w:pPr>
      <w:r w:rsidRPr="009E1651">
        <w:rPr>
          <w:rFonts w:eastAsia="+mn-ea" w:cs="+mn-cs"/>
          <w:color w:val="000000"/>
          <w:szCs w:val="40"/>
        </w:rPr>
        <w:t>Quali sono gli scenari di riferimento?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 xml:space="preserve">Che aspettative di cambiamento/realizzazione abbiamo? 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Da chi è composto il team di progetto/lavoro?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Quali sono le finalità generali del Piano?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Obbiettivi specifici?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Quali le attività da svolgere?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Che criteri utilizzeremo per la valutazione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Chi saranno i beneficiari della realizzazione del piano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Quali potranno essere gli impatti a lungo termine?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Che esisti otterremo? Pro e contro?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Come potremo disseminare i risultati positivi del Piano?</w:t>
      </w:r>
    </w:p>
    <w:p w:rsidR="00573CB1" w:rsidRPr="009E1651" w:rsidRDefault="00573CB1" w:rsidP="00573CB1">
      <w:pPr>
        <w:pStyle w:val="Paragrafoelenco"/>
        <w:numPr>
          <w:ilvl w:val="0"/>
          <w:numId w:val="7"/>
        </w:numPr>
        <w:tabs>
          <w:tab w:val="left" w:pos="525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  <w:tab w:val="left" w:pos="11503"/>
          <w:tab w:val="left" w:pos="12223"/>
          <w:tab w:val="left" w:pos="12943"/>
          <w:tab w:val="left" w:pos="13663"/>
          <w:tab w:val="left" w:pos="14383"/>
        </w:tabs>
        <w:kinsoku w:val="0"/>
        <w:overflowPunct w:val="0"/>
        <w:contextualSpacing w:val="0"/>
        <w:textAlignment w:val="baseline"/>
        <w:rPr>
          <w:color w:val="D2492B"/>
          <w:sz w:val="20"/>
        </w:rPr>
      </w:pPr>
      <w:r w:rsidRPr="009E1651">
        <w:rPr>
          <w:rFonts w:eastAsia="+mn-ea" w:cs="+mn-cs"/>
          <w:color w:val="000000"/>
          <w:szCs w:val="40"/>
        </w:rPr>
        <w:t>Quali expertise esterne saranno necessarie?</w:t>
      </w:r>
    </w:p>
    <w:p w:rsidR="00573CB1" w:rsidRDefault="00573CB1" w:rsidP="00573CB1">
      <w:pPr>
        <w:spacing w:after="200" w:line="276" w:lineRule="auto"/>
        <w:jc w:val="left"/>
        <w:rPr>
          <w:b/>
          <w:color w:val="C00000"/>
          <w:u w:val="single"/>
        </w:rPr>
      </w:pPr>
      <w:r>
        <w:rPr>
          <w:b/>
          <w:color w:val="C00000"/>
          <w:u w:val="single"/>
        </w:rPr>
        <w:br w:type="page"/>
      </w:r>
    </w:p>
    <w:p w:rsidR="00573CB1" w:rsidRPr="007E346C" w:rsidRDefault="00573CB1" w:rsidP="00573CB1">
      <w:pPr>
        <w:spacing w:after="200" w:line="276" w:lineRule="auto"/>
        <w:jc w:val="left"/>
        <w:rPr>
          <w:b/>
          <w:color w:val="C00000"/>
          <w:sz w:val="28"/>
          <w:u w:val="single"/>
        </w:rPr>
      </w:pPr>
      <w:r w:rsidRPr="007E346C">
        <w:rPr>
          <w:b/>
          <w:color w:val="C00000"/>
          <w:sz w:val="28"/>
          <w:u w:val="single"/>
        </w:rPr>
        <w:lastRenderedPageBreak/>
        <w:t>SCHEDA PICCOLO GRUPPO</w:t>
      </w:r>
    </w:p>
    <w:tbl>
      <w:tblPr>
        <w:tblStyle w:val="Grigliatabella"/>
        <w:tblW w:w="0" w:type="auto"/>
        <w:tblLook w:val="04A0"/>
      </w:tblPr>
      <w:tblGrid>
        <w:gridCol w:w="534"/>
        <w:gridCol w:w="2401"/>
        <w:gridCol w:w="2231"/>
        <w:gridCol w:w="2231"/>
        <w:gridCol w:w="2231"/>
      </w:tblGrid>
      <w:tr w:rsidR="00573CB1" w:rsidTr="001863A7"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Partecipante …</w:t>
            </w: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Partecipante …</w:t>
            </w: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Partecipante …</w:t>
            </w: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Partecipante …</w:t>
            </w: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9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10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11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12</w:t>
            </w:r>
          </w:p>
        </w:tc>
        <w:tc>
          <w:tcPr>
            <w:tcW w:w="240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2231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</w:tbl>
    <w:p w:rsidR="00573CB1" w:rsidRDefault="00573CB1" w:rsidP="00573CB1">
      <w:pPr>
        <w:kinsoku w:val="0"/>
        <w:overflowPunct w:val="0"/>
        <w:spacing w:after="240"/>
        <w:textAlignment w:val="baseline"/>
        <w:rPr>
          <w:color w:val="000000" w:themeColor="text1"/>
          <w:sz w:val="32"/>
        </w:rPr>
      </w:pPr>
    </w:p>
    <w:p w:rsidR="00573CB1" w:rsidRPr="007E346C" w:rsidRDefault="00573CB1" w:rsidP="00573CB1">
      <w:pPr>
        <w:kinsoku w:val="0"/>
        <w:overflowPunct w:val="0"/>
        <w:spacing w:after="240"/>
        <w:textAlignment w:val="baseline"/>
        <w:rPr>
          <w:b/>
          <w:color w:val="C00000"/>
          <w:sz w:val="28"/>
          <w:u w:val="single"/>
        </w:rPr>
      </w:pPr>
      <w:r w:rsidRPr="007E346C">
        <w:rPr>
          <w:b/>
          <w:color w:val="C00000"/>
          <w:sz w:val="28"/>
          <w:u w:val="single"/>
        </w:rPr>
        <w:lastRenderedPageBreak/>
        <w:t>SCHEDA RIASSUNTIVA PICCOLO GRUPPO</w:t>
      </w:r>
    </w:p>
    <w:tbl>
      <w:tblPr>
        <w:tblStyle w:val="Grigliatabella"/>
        <w:tblW w:w="0" w:type="auto"/>
        <w:tblLook w:val="04A0"/>
      </w:tblPr>
      <w:tblGrid>
        <w:gridCol w:w="534"/>
        <w:gridCol w:w="8930"/>
      </w:tblGrid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9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10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11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12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</w:tbl>
    <w:p w:rsidR="00573CB1" w:rsidRDefault="00573CB1" w:rsidP="00573CB1">
      <w:pPr>
        <w:spacing w:after="200" w:line="276" w:lineRule="auto"/>
        <w:jc w:val="left"/>
        <w:rPr>
          <w:color w:val="000000" w:themeColor="text1"/>
        </w:rPr>
      </w:pPr>
    </w:p>
    <w:p w:rsidR="00573CB1" w:rsidRDefault="00573CB1" w:rsidP="00573CB1">
      <w:pPr>
        <w:spacing w:after="200" w:line="276" w:lineRule="auto"/>
        <w:jc w:val="left"/>
        <w:rPr>
          <w:b/>
          <w:color w:val="C00000"/>
          <w:sz w:val="28"/>
          <w:u w:val="single"/>
        </w:rPr>
      </w:pPr>
    </w:p>
    <w:p w:rsidR="00573CB1" w:rsidRPr="007E346C" w:rsidRDefault="00573CB1" w:rsidP="00573CB1">
      <w:pPr>
        <w:spacing w:after="200" w:line="276" w:lineRule="auto"/>
        <w:jc w:val="left"/>
        <w:rPr>
          <w:b/>
          <w:color w:val="C00000"/>
          <w:sz w:val="28"/>
          <w:u w:val="single"/>
        </w:rPr>
      </w:pPr>
      <w:r w:rsidRPr="007E346C">
        <w:rPr>
          <w:b/>
          <w:color w:val="C00000"/>
          <w:sz w:val="28"/>
          <w:u w:val="single"/>
        </w:rPr>
        <w:lastRenderedPageBreak/>
        <w:t>SCHEDA GRUPPO OINTERNAZIONALE</w:t>
      </w:r>
    </w:p>
    <w:tbl>
      <w:tblPr>
        <w:tblStyle w:val="Grigliatabella"/>
        <w:tblW w:w="10148" w:type="dxa"/>
        <w:tblLayout w:type="fixed"/>
        <w:tblLook w:val="04A0"/>
      </w:tblPr>
      <w:tblGrid>
        <w:gridCol w:w="5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73CB1" w:rsidTr="001863A7"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  <w:tc>
          <w:tcPr>
            <w:tcW w:w="964" w:type="dxa"/>
          </w:tcPr>
          <w:p w:rsidR="00573CB1" w:rsidRPr="00260E8F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C2931">
              <w:rPr>
                <w:color w:val="000000" w:themeColor="text1"/>
                <w:sz w:val="20"/>
              </w:rPr>
              <w:t>elegato</w:t>
            </w:r>
            <w:r>
              <w:rPr>
                <w:color w:val="000000" w:themeColor="text1"/>
                <w:sz w:val="20"/>
              </w:rPr>
              <w:t>..</w:t>
            </w: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9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10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11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08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12</w:t>
            </w: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96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</w:tbl>
    <w:p w:rsidR="00573CB1" w:rsidRDefault="00573CB1" w:rsidP="00573CB1">
      <w:pPr>
        <w:spacing w:after="200" w:line="276" w:lineRule="auto"/>
        <w:jc w:val="left"/>
        <w:rPr>
          <w:color w:val="000000" w:themeColor="text1"/>
        </w:rPr>
      </w:pPr>
    </w:p>
    <w:p w:rsidR="00573CB1" w:rsidRPr="007E346C" w:rsidRDefault="00573CB1" w:rsidP="00573CB1">
      <w:pPr>
        <w:spacing w:after="200" w:line="276" w:lineRule="auto"/>
        <w:jc w:val="left"/>
        <w:rPr>
          <w:b/>
          <w:color w:val="C00000"/>
          <w:u w:val="single"/>
        </w:rPr>
      </w:pPr>
      <w:r w:rsidRPr="007E346C">
        <w:rPr>
          <w:b/>
          <w:color w:val="C00000"/>
          <w:u w:val="single"/>
        </w:rPr>
        <w:lastRenderedPageBreak/>
        <w:t>SCHEDA RIASSUNTIVA GRUPPO INTERNA</w:t>
      </w:r>
      <w:r>
        <w:rPr>
          <w:b/>
          <w:color w:val="C00000"/>
          <w:u w:val="single"/>
        </w:rPr>
        <w:t>Z</w:t>
      </w:r>
      <w:r w:rsidRPr="007E346C">
        <w:rPr>
          <w:b/>
          <w:color w:val="C00000"/>
          <w:u w:val="single"/>
        </w:rPr>
        <w:t>IONALE</w:t>
      </w:r>
    </w:p>
    <w:tbl>
      <w:tblPr>
        <w:tblStyle w:val="Grigliatabella"/>
        <w:tblW w:w="0" w:type="auto"/>
        <w:tblLook w:val="04A0"/>
      </w:tblPr>
      <w:tblGrid>
        <w:gridCol w:w="534"/>
        <w:gridCol w:w="8930"/>
      </w:tblGrid>
      <w:tr w:rsidR="00573CB1" w:rsidTr="001863A7"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3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4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5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6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8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9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10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11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  <w:tr w:rsidR="00573CB1" w:rsidTr="001863A7">
        <w:trPr>
          <w:trHeight w:val="1017"/>
        </w:trPr>
        <w:tc>
          <w:tcPr>
            <w:tcW w:w="534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12</w:t>
            </w:r>
          </w:p>
        </w:tc>
        <w:tc>
          <w:tcPr>
            <w:tcW w:w="8930" w:type="dxa"/>
          </w:tcPr>
          <w:p w:rsidR="00573CB1" w:rsidRDefault="00573CB1" w:rsidP="001863A7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</w:rPr>
            </w:pPr>
          </w:p>
        </w:tc>
      </w:tr>
    </w:tbl>
    <w:p w:rsidR="00FD4BCE" w:rsidRDefault="00FD4BCE"/>
    <w:sectPr w:rsidR="00FD4BCE" w:rsidSect="00FD4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092A57"/>
    <w:multiLevelType w:val="hybridMultilevel"/>
    <w:tmpl w:val="0C1E21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8762D9"/>
    <w:multiLevelType w:val="hybridMultilevel"/>
    <w:tmpl w:val="EA56948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B45814"/>
    <w:multiLevelType w:val="hybridMultilevel"/>
    <w:tmpl w:val="2242931A"/>
    <w:lvl w:ilvl="0" w:tplc="4BE4BCB0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837435"/>
    <w:rsid w:val="00573CB1"/>
    <w:rsid w:val="00837435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435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4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3CB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2740</Characters>
  <Application>Microsoft Office Word</Application>
  <DocSecurity>0</DocSecurity>
  <Lines>22</Lines>
  <Paragraphs>6</Paragraphs>
  <ScaleCrop>false</ScaleCrop>
  <Company>Grizli777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2015-12-14T16:28:00Z</dcterms:created>
  <dcterms:modified xsi:type="dcterms:W3CDTF">2015-12-14T16:28:00Z</dcterms:modified>
</cp:coreProperties>
</file>